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4021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«Октябрьский муниципальный район»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Еврейской автономной области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890185" w:rsidRPr="00A4021D" w:rsidRDefault="00890185" w:rsidP="0089018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R Cyr MT" w:eastAsia="Times New Roman" w:hAnsi="Times NR Cyr MT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ГЛАВА</w:t>
      </w:r>
      <w:r w:rsidRPr="00A4021D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МУНИЦИПАЛЬНОГО РАЙОНА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A4021D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ПОСТАНОВЛЕНИЕ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890185" w:rsidRPr="00A4021D" w:rsidTr="00507F44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90185" w:rsidRPr="00890185" w:rsidRDefault="00D47A18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13.04.2020</w:t>
            </w:r>
          </w:p>
        </w:tc>
        <w:tc>
          <w:tcPr>
            <w:tcW w:w="6803" w:type="dxa"/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890185" w:rsidRPr="00890185" w:rsidRDefault="00D47A18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890185" w:rsidRPr="00A4021D" w:rsidTr="00507F44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890185" w:rsidRPr="00A4021D" w:rsidRDefault="00890185" w:rsidP="00507F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0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Амурзет</w:t>
            </w:r>
          </w:p>
        </w:tc>
      </w:tr>
    </w:tbl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внесении изменений и дополнений в постановлени</w:t>
      </w:r>
      <w:r w:rsidR="007308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507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главы муниципального района от 31.03.2020 №19 «О введении ограничительных мероприятий (карантина) на территории Октябрьского муниципального района  Еврейской автономной области»</w:t>
      </w: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227FD2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90185" w:rsidRPr="00A4021D" w:rsidRDefault="00890185" w:rsidP="00A654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ПОСТАНОВЛЯЮ:</w:t>
      </w:r>
    </w:p>
    <w:p w:rsidR="00F667B7" w:rsidRDefault="00890185" w:rsidP="00A6546C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0"/>
        </w:rPr>
        <w:tab/>
      </w:r>
      <w:r w:rsidRPr="0062206A">
        <w:rPr>
          <w:color w:val="000000"/>
          <w:sz w:val="28"/>
          <w:szCs w:val="28"/>
        </w:rPr>
        <w:t>1.</w:t>
      </w:r>
      <w:r w:rsidRPr="0062206A">
        <w:rPr>
          <w:color w:val="000000"/>
          <w:spacing w:val="3"/>
          <w:sz w:val="28"/>
          <w:szCs w:val="28"/>
        </w:rPr>
        <w:t xml:space="preserve">  </w:t>
      </w:r>
      <w:r w:rsidR="00F667B7">
        <w:rPr>
          <w:color w:val="000000"/>
          <w:spacing w:val="3"/>
          <w:sz w:val="28"/>
          <w:szCs w:val="28"/>
        </w:rPr>
        <w:t>Внести в постановление главы муниципального района от 31.03.2020 №19 «О введении ограничительных мероприятий (карантина) на территории Октябрьского муниципального района Еврейской автономной области» следующие изменения и дополнения:</w:t>
      </w:r>
    </w:p>
    <w:p w:rsidR="00890185" w:rsidRPr="0062206A" w:rsidRDefault="00F667B7" w:rsidP="00A6546C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1.1. Пункт 2</w:t>
      </w:r>
      <w:r w:rsidR="00521398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521398" w:rsidRP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«</w:t>
      </w:r>
      <w:r w:rsidR="00B16173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2. </w:t>
      </w:r>
      <w:r w:rsidR="00B16173" w:rsidRPr="00521398">
        <w:rPr>
          <w:rFonts w:ascii="Times New Roman" w:hAnsi="Times New Roman" w:cs="Times New Roman"/>
          <w:sz w:val="28"/>
          <w:szCs w:val="28"/>
        </w:rPr>
        <w:t>Запретить на территории</w:t>
      </w:r>
      <w:r w:rsidR="00730877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proofErr w:type="gramStart"/>
      <w:r w:rsidR="007308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308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16173" w:rsidRPr="00521398">
        <w:rPr>
          <w:rFonts w:ascii="Times New Roman" w:hAnsi="Times New Roman" w:cs="Times New Roman"/>
          <w:sz w:val="28"/>
          <w:szCs w:val="28"/>
        </w:rPr>
        <w:t>Еврейской автономной области:</w:t>
      </w:r>
    </w:p>
    <w:p w:rsidR="00B16173" w:rsidRPr="00521398" w:rsidRDefault="00B16173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sz w:val="28"/>
          <w:szCs w:val="28"/>
        </w:rPr>
        <w:t xml:space="preserve">2.1. Проведение театрально-зрелищных, спортивных, </w:t>
      </w:r>
      <w:proofErr w:type="spellStart"/>
      <w:r w:rsidRPr="0052139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21398">
        <w:rPr>
          <w:rFonts w:ascii="Times New Roman" w:hAnsi="Times New Roman" w:cs="Times New Roman"/>
          <w:sz w:val="28"/>
          <w:szCs w:val="28"/>
        </w:rPr>
        <w:t>, культурно-просветительских, зрелищно-развлекательных, выставочных, просветительских, рекламных и любых других массовых мероприятий,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B16173" w:rsidRPr="00521398" w:rsidRDefault="00B16173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Действие настоящего подпункта не распространяется на деятельность </w:t>
      </w:r>
      <w:r w:rsid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орг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анов местного самоуправления муниципальных образований Еврейской автономной области</w:t>
      </w:r>
      <w:r w:rsidRPr="00521398">
        <w:rPr>
          <w:rFonts w:ascii="Times New Roman" w:hAnsi="Times New Roman" w:cs="Times New Roman"/>
          <w:sz w:val="28"/>
          <w:szCs w:val="28"/>
        </w:rPr>
        <w:t>.</w:t>
      </w:r>
    </w:p>
    <w:p w:rsidR="00B16173" w:rsidRDefault="00B16173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2.2. Предоставление услуг плавательных бассейнов</w:t>
      </w:r>
      <w:proofErr w:type="gram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.</w:t>
      </w:r>
      <w:r w:rsid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».</w:t>
      </w:r>
      <w:proofErr w:type="gramEnd"/>
    </w:p>
    <w:p w:rsidR="00521398" w:rsidRP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1.2. Д</w:t>
      </w:r>
      <w:r w:rsidR="00F667B7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обавить 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пункт </w:t>
      </w:r>
      <w:r w:rsidR="00B16173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3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следующего содержания, изменив последующую нумерацию:</w:t>
      </w:r>
    </w:p>
    <w:p w:rsidR="00B16173" w:rsidRP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«3.</w:t>
      </w:r>
      <w:r w:rsidR="00B16173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Приостановить с 09 часов 00 минут 28 марта 2020 года на территории 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Октябрьского муниципального района </w:t>
      </w:r>
      <w:r w:rsidR="00B16173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Еврейской автономной области:</w:t>
      </w:r>
    </w:p>
    <w:p w:rsidR="00B16173" w:rsidRPr="00521398" w:rsidRDefault="00B16173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lastRenderedPageBreak/>
        <w:t xml:space="preserve">3.1. Деятельность детских развлекательных центров, детских игровых комнат, групп присмотра и ухода за детьми, спортивных комплексов, спортивных залов, ночных клубов (дискотек), караоке и иных развлекательных и </w:t>
      </w:r>
      <w:proofErr w:type="spell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досуговых</w:t>
      </w:r>
      <w:proofErr w:type="spellEnd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заведений.</w:t>
      </w:r>
    </w:p>
    <w:p w:rsidR="00B16173" w:rsidRPr="00521398" w:rsidRDefault="00B16173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3.2. Курение с использованием кальянов в ресторанах, кафе, барах и в иных аналогичных объектах</w:t>
      </w:r>
      <w:proofErr w:type="gram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.</w:t>
      </w:r>
      <w:r w:rsidR="00521398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».</w:t>
      </w:r>
      <w:proofErr w:type="gramEnd"/>
    </w:p>
    <w:p w:rsidR="00521398" w:rsidRP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1.3. Пункт 3 изложить в следующей редакции:</w:t>
      </w:r>
    </w:p>
    <w:p w:rsidR="00F667B7" w:rsidRP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«</w:t>
      </w:r>
      <w:r w:rsidR="00F667B7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4. Приостановить с 31 марта 2020 года </w:t>
      </w:r>
      <w:r w:rsidR="00F667B7" w:rsidRPr="00521398">
        <w:rPr>
          <w:rFonts w:ascii="Times New Roman" w:hAnsi="Times New Roman" w:cs="Times New Roman"/>
          <w:sz w:val="28"/>
          <w:szCs w:val="28"/>
        </w:rPr>
        <w:t>по 19 апреля 2020 года</w:t>
      </w:r>
      <w:r w:rsidR="00F667B7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(включительно) на территории 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Октябрьского муниципального района </w:t>
      </w:r>
      <w:r w:rsidR="00F667B7"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Еврейской автономной области деятельность следующих объектов независимо от организационно-правовой формы:</w:t>
      </w:r>
    </w:p>
    <w:p w:rsidR="00F667B7" w:rsidRPr="00521398" w:rsidRDefault="00F667B7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- бытового обслуживания населения (</w:t>
      </w:r>
      <w:r w:rsidRPr="00521398">
        <w:rPr>
          <w:rFonts w:ascii="Times New Roman" w:hAnsi="Times New Roman" w:cs="Times New Roman"/>
          <w:sz w:val="28"/>
          <w:szCs w:val="28"/>
        </w:rPr>
        <w:t xml:space="preserve">парикмахерские, маникюрные, педикюрные кабинеты, находящиеся на территориях торговых центров и рынков, а также не имеющие централизованного водоснабжения и водоотведения, 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бани, сауны, </w:t>
      </w:r>
      <w:proofErr w:type="spell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спа-салоны</w:t>
      </w:r>
      <w:proofErr w:type="spellEnd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, </w:t>
      </w:r>
      <w:r w:rsidRPr="00521398">
        <w:rPr>
          <w:rFonts w:ascii="Times New Roman" w:hAnsi="Times New Roman" w:cs="Times New Roman"/>
          <w:sz w:val="28"/>
          <w:szCs w:val="28"/>
        </w:rPr>
        <w:t>кабинеты декоративной косметики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);</w:t>
      </w:r>
    </w:p>
    <w:p w:rsidR="00F667B7" w:rsidRPr="00521398" w:rsidRDefault="00F667B7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</w:pPr>
      <w:proofErr w:type="gram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- ресторанов, кафе, столовых, буфетов, баров, закусочных и иных предприятий общественного питания, за исключением объектов, осуществляющих доставку заказов на дом, на предприятия (в организации) и в номера гостиниц.</w:t>
      </w:r>
      <w:proofErr w:type="gramEnd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Действие настоящего абзаца не распространяется на предприятия, оказывающие услуги общественного питания в помещениях предприятий, организаций, учреждений для собственных нужд;</w:t>
      </w:r>
    </w:p>
    <w:p w:rsidR="00F667B7" w:rsidRDefault="00F667B7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21398">
        <w:rPr>
          <w:rFonts w:ascii="Times New Roman" w:hAnsi="Times New Roman" w:cs="Times New Roman"/>
          <w:sz w:val="28"/>
          <w:szCs w:val="28"/>
        </w:rPr>
        <w:t>- розничной торговли, за исключением аптек, объектов розничной торговли моторным топливом, автозапчастями, продовольственными товарами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и (или) непродовольственными товарами первой необходимости, реализуемыми в населенных пунктах, не являющихся</w:t>
      </w:r>
      <w:r w:rsidRPr="00521398">
        <w:rPr>
          <w:rFonts w:ascii="Times New Roman" w:hAnsi="Times New Roman" w:cs="Times New Roman"/>
          <w:sz w:val="28"/>
          <w:szCs w:val="28"/>
        </w:rPr>
        <w:t xml:space="preserve"> городом Биробиджаном и административными центрами районов Еврейской автономной области,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согласно</w:t>
      </w:r>
      <w:r w:rsidRPr="00521398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,</w:t>
      </w:r>
      <w:r w:rsidRPr="00521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зоотоварами</w:t>
      </w:r>
      <w:proofErr w:type="spellEnd"/>
      <w:r w:rsidRPr="00521398">
        <w:rPr>
          <w:rFonts w:ascii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 (включая корма для животных и ветеринарные препараты), </w:t>
      </w:r>
      <w:r w:rsidRPr="00521398">
        <w:rPr>
          <w:rFonts w:ascii="Times New Roman" w:hAnsi="Times New Roman" w:cs="Times New Roman"/>
          <w:sz w:val="28"/>
          <w:szCs w:val="28"/>
        </w:rPr>
        <w:t>ортопедическими и медицинскими изделиями, строительными товарами, канцелярскими товарами, похоронными товарами, а также объектов</w:t>
      </w:r>
      <w:proofErr w:type="gramEnd"/>
      <w:r w:rsidRPr="00521398">
        <w:rPr>
          <w:rFonts w:ascii="Times New Roman" w:hAnsi="Times New Roman" w:cs="Times New Roman"/>
          <w:sz w:val="28"/>
          <w:szCs w:val="28"/>
        </w:rPr>
        <w:t xml:space="preserve"> розничной торговли, в которых предоставляются услуги связи и реализуются связанные с данными услугами средства связи</w:t>
      </w:r>
      <w:proofErr w:type="gramStart"/>
      <w:r w:rsidRPr="00521398">
        <w:rPr>
          <w:rFonts w:ascii="Times New Roman" w:hAnsi="Times New Roman" w:cs="Times New Roman"/>
          <w:sz w:val="28"/>
          <w:szCs w:val="28"/>
        </w:rPr>
        <w:t>.</w:t>
      </w:r>
      <w:r w:rsidR="00521398" w:rsidRPr="005213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1398" w:rsidRDefault="00521398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4 после слов «граждан в гостиницах» добавить слова «находящихся на территории Октябрьского муниципального района Еврейской автономной области»</w:t>
      </w:r>
      <w:r w:rsidR="00A654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546C" w:rsidRDefault="00A6546C" w:rsidP="00A654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5.3 изложить в новой редакции:</w:t>
      </w:r>
    </w:p>
    <w:p w:rsidR="00B16173" w:rsidRPr="00A6546C" w:rsidRDefault="00B16173" w:rsidP="00A6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6C">
        <w:rPr>
          <w:rFonts w:ascii="Times New Roman" w:hAnsi="Times New Roman" w:cs="Times New Roman"/>
          <w:sz w:val="28"/>
          <w:szCs w:val="28"/>
        </w:rPr>
        <w:t xml:space="preserve">5.3. Соблюдать дистанцию до других граждан не менее 1,5 метра (социальное </w:t>
      </w:r>
      <w:proofErr w:type="spellStart"/>
      <w:r w:rsidRPr="00A6546C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A6546C">
        <w:rPr>
          <w:rFonts w:ascii="Times New Roman" w:hAnsi="Times New Roman" w:cs="Times New Roman"/>
          <w:sz w:val="28"/>
          <w:szCs w:val="28"/>
        </w:rPr>
        <w:t>), в том числе в общественных местах, местах приобретения товаров, выполнения работ, оказания услуг, реализация которых не ограничена в соответствии с действующим законодательством, и общественном транспорте, за исключением случаев оказания услуг по перевозке пассажиров и багажа легковым такси.</w:t>
      </w:r>
    </w:p>
    <w:p w:rsidR="00B16173" w:rsidRPr="00A6546C" w:rsidRDefault="00B16173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6C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распространяются:</w:t>
      </w:r>
    </w:p>
    <w:p w:rsidR="00B16173" w:rsidRPr="00A6546C" w:rsidRDefault="00B16173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46C">
        <w:rPr>
          <w:rFonts w:ascii="Times New Roman" w:hAnsi="Times New Roman" w:cs="Times New Roman"/>
          <w:sz w:val="28"/>
          <w:szCs w:val="28"/>
        </w:rPr>
        <w:lastRenderedPageBreak/>
        <w:t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случаи охраны общественного порядка, собственности и обеспечения</w:t>
      </w:r>
      <w:proofErr w:type="gramEnd"/>
      <w:r w:rsidRPr="00A6546C"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</w:p>
    <w:p w:rsidR="00B16173" w:rsidRPr="00A6546C" w:rsidRDefault="00B16173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46C">
        <w:rPr>
          <w:rFonts w:ascii="Times New Roman" w:hAnsi="Times New Roman" w:cs="Times New Roman"/>
          <w:sz w:val="28"/>
          <w:szCs w:val="28"/>
        </w:rPr>
        <w:t xml:space="preserve">на случаи следования по вызову должностных лиц правоохранительных органов, прокуратуры, следователей, дознавателей, органов исполнительных власти области, формируемых правительством Еврейской автономной области, органов по надзору в сфере защиты прав потребителей и благополучия человека или в суд, за исключением лиц, имеющих подтвержденный или предварительно положительный результат анализов на </w:t>
      </w:r>
      <w:proofErr w:type="spellStart"/>
      <w:r w:rsidRPr="00A6546C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6546C">
        <w:rPr>
          <w:rFonts w:ascii="Times New Roman" w:hAnsi="Times New Roman" w:cs="Times New Roman"/>
          <w:sz w:val="28"/>
          <w:szCs w:val="28"/>
        </w:rPr>
        <w:t>, а также граждан, находящихся в обсервации.</w:t>
      </w:r>
      <w:proofErr w:type="gramEnd"/>
    </w:p>
    <w:p w:rsidR="00A6546C" w:rsidRDefault="00A6546C" w:rsidP="00A6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 6 изложить в новой редакции:</w:t>
      </w:r>
    </w:p>
    <w:p w:rsidR="00B16173" w:rsidRPr="00A6546C" w:rsidRDefault="00A6546C" w:rsidP="00A6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B16173" w:rsidRPr="00A6546C">
        <w:rPr>
          <w:rFonts w:ascii="Times New Roman" w:hAnsi="Times New Roman" w:cs="Times New Roman"/>
          <w:sz w:val="28"/>
          <w:szCs w:val="28"/>
        </w:rPr>
        <w:t>. Обязать:</w:t>
      </w:r>
    </w:p>
    <w:p w:rsidR="00B16173" w:rsidRPr="00A6546C" w:rsidRDefault="00A6546C" w:rsidP="00A6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6173" w:rsidRPr="00A6546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16173" w:rsidRPr="00A6546C">
        <w:rPr>
          <w:rFonts w:ascii="Times New Roman" w:hAnsi="Times New Roman" w:cs="Times New Roman"/>
          <w:sz w:val="28"/>
          <w:szCs w:val="28"/>
        </w:rPr>
        <w:t xml:space="preserve">Организации и индивидуальных предпринимателей, а также иных лиц, деятельность которых связана с совместным пребыванием граждан, с </w:t>
      </w:r>
      <w:r w:rsidR="00B16173" w:rsidRPr="00A6546C">
        <w:rPr>
          <w:rFonts w:ascii="Times New Roman" w:hAnsi="Times New Roman" w:cs="Times New Roman"/>
          <w:sz w:val="28"/>
          <w:szCs w:val="28"/>
        </w:rPr>
        <w:br/>
        <w:t xml:space="preserve">01 апреля 2020 года обеспечить соблюдение гражданами (в том числе работниками) социального </w:t>
      </w:r>
      <w:proofErr w:type="spellStart"/>
      <w:r w:rsidR="00B16173" w:rsidRPr="00A6546C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B16173" w:rsidRPr="00A6546C">
        <w:rPr>
          <w:rFonts w:ascii="Times New Roman" w:hAnsi="Times New Roman" w:cs="Times New Roman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  <w:proofErr w:type="gramEnd"/>
    </w:p>
    <w:p w:rsidR="00B16173" w:rsidRPr="00A6546C" w:rsidRDefault="00A6546C" w:rsidP="00A6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6173" w:rsidRPr="00A6546C">
        <w:rPr>
          <w:rFonts w:ascii="Times New Roman" w:hAnsi="Times New Roman" w:cs="Times New Roman"/>
          <w:sz w:val="28"/>
          <w:szCs w:val="28"/>
        </w:rPr>
        <w:t>.2. Организации и индивидуальных предпринимателей, оказывающих парикмахерские, маникюрные и педикюрные услуги:</w:t>
      </w:r>
    </w:p>
    <w:p w:rsidR="00B16173" w:rsidRPr="00A6546C" w:rsidRDefault="00B16173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6C">
        <w:rPr>
          <w:rFonts w:ascii="Times New Roman" w:hAnsi="Times New Roman" w:cs="Times New Roman"/>
          <w:sz w:val="28"/>
          <w:szCs w:val="28"/>
        </w:rPr>
        <w:t>- обслуживать не более одного клиента в зале с установлением перерывов между приемами посетителей не менее 30 минут для проведения уборки и дезинфекции после каждого клиента со сменой средств индивидуальной защиты персоналом;</w:t>
      </w:r>
    </w:p>
    <w:p w:rsidR="00B16173" w:rsidRPr="00A6546C" w:rsidRDefault="00B16173" w:rsidP="00A6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46C">
        <w:rPr>
          <w:rFonts w:ascii="Times New Roman" w:hAnsi="Times New Roman" w:cs="Times New Roman"/>
          <w:sz w:val="28"/>
          <w:szCs w:val="28"/>
        </w:rPr>
        <w:t>- использовать персоналом средства индивидуальной защиты, антисептики</w:t>
      </w:r>
      <w:r w:rsidR="00F667B7" w:rsidRPr="00A6546C">
        <w:rPr>
          <w:rFonts w:ascii="Times New Roman" w:hAnsi="Times New Roman" w:cs="Times New Roman"/>
          <w:sz w:val="28"/>
          <w:szCs w:val="28"/>
        </w:rPr>
        <w:t xml:space="preserve"> для обработки рук</w:t>
      </w:r>
      <w:proofErr w:type="gramStart"/>
      <w:r w:rsidR="00F667B7" w:rsidRPr="00A6546C">
        <w:rPr>
          <w:rFonts w:ascii="Times New Roman" w:hAnsi="Times New Roman" w:cs="Times New Roman"/>
          <w:sz w:val="28"/>
          <w:szCs w:val="28"/>
        </w:rPr>
        <w:t>.</w:t>
      </w:r>
      <w:r w:rsidR="00A6546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546C" w:rsidRDefault="00A6546C" w:rsidP="00A6546C">
      <w:pPr>
        <w:pStyle w:val="2"/>
        <w:ind w:firstLine="709"/>
      </w:pPr>
      <w:r>
        <w:t>1.7. Добавить пункт 8 следующего содержания:</w:t>
      </w:r>
    </w:p>
    <w:p w:rsidR="00F667B7" w:rsidRDefault="00A6546C" w:rsidP="00A6546C">
      <w:pPr>
        <w:pStyle w:val="2"/>
        <w:ind w:firstLine="709"/>
      </w:pPr>
      <w:r>
        <w:t>«8.</w:t>
      </w:r>
      <w:r w:rsidR="00F667B7" w:rsidRPr="00DA11B1">
        <w:t xml:space="preserve"> Граждане, прибывшие </w:t>
      </w:r>
      <w:r w:rsidR="00F667B7">
        <w:t xml:space="preserve">авиарейсами </w:t>
      </w:r>
      <w:r w:rsidR="00F667B7" w:rsidRPr="00DA11B1">
        <w:t xml:space="preserve">из городов со сложной санитарно-эпидемиологической обстановкой, связанной с распространением новой </w:t>
      </w:r>
      <w:proofErr w:type="spellStart"/>
      <w:r w:rsidR="00F667B7" w:rsidRPr="00DA11B1">
        <w:t>коронавирусной</w:t>
      </w:r>
      <w:proofErr w:type="spellEnd"/>
      <w:r w:rsidR="00F667B7" w:rsidRPr="00DA11B1">
        <w:t xml:space="preserve"> инфекци</w:t>
      </w:r>
      <w:r w:rsidR="00F667B7">
        <w:t>и</w:t>
      </w:r>
      <w:r w:rsidR="00F667B7" w:rsidRPr="00DA11B1">
        <w:t xml:space="preserve"> </w:t>
      </w:r>
      <w:r w:rsidR="00F667B7" w:rsidRPr="00DA11B1">
        <w:rPr>
          <w:lang w:val="en-US"/>
        </w:rPr>
        <w:t>COVID</w:t>
      </w:r>
      <w:r w:rsidR="00F667B7" w:rsidRPr="00DA11B1">
        <w:t>-19 (Москва, Санкт-Петербург, Новосибирск)</w:t>
      </w:r>
      <w:r w:rsidR="00F667B7">
        <w:t>,</w:t>
      </w:r>
      <w:r w:rsidR="00F667B7" w:rsidRPr="00DA11B1">
        <w:t xml:space="preserve"> подлежат изоляции, медицинскому наблюдению и обследованию</w:t>
      </w:r>
      <w:proofErr w:type="gramStart"/>
      <w:r w:rsidR="00F667B7" w:rsidRPr="00DA11B1">
        <w:t>.</w:t>
      </w:r>
      <w:r>
        <w:t>».</w:t>
      </w:r>
      <w:proofErr w:type="gramEnd"/>
    </w:p>
    <w:p w:rsidR="00A6546C" w:rsidRDefault="00A6546C" w:rsidP="00A6546C">
      <w:pPr>
        <w:pStyle w:val="2"/>
        <w:ind w:firstLine="709"/>
      </w:pPr>
      <w:r>
        <w:t xml:space="preserve">1.8. В приложении к постановлению главы муниципального района </w:t>
      </w:r>
      <w:r w:rsidR="00730877">
        <w:t xml:space="preserve">исключить </w:t>
      </w:r>
      <w:r>
        <w:t>слова:</w:t>
      </w:r>
    </w:p>
    <w:p w:rsidR="00A6546C" w:rsidRDefault="00A6546C" w:rsidP="00A6546C">
      <w:pPr>
        <w:pStyle w:val="2"/>
        <w:ind w:firstLine="709"/>
      </w:pPr>
      <w:r>
        <w:t>«</w:t>
      </w:r>
      <w:r w:rsidR="00CA030A">
        <w:t>*</w:t>
      </w:r>
      <w:r>
        <w:t>Настоящий перечень не действует для объекто</w:t>
      </w:r>
      <w:r w:rsidR="00635829">
        <w:t>в розничной торговли, осуществляющих деятельность на территориях города Биробиджана и административных центров районов Еврейской автономной области</w:t>
      </w:r>
      <w:proofErr w:type="gramStart"/>
      <w:r w:rsidR="00635829">
        <w:t>.».</w:t>
      </w:r>
      <w:proofErr w:type="gramEnd"/>
    </w:p>
    <w:p w:rsidR="00890185" w:rsidRPr="0062206A" w:rsidRDefault="00890185" w:rsidP="00A65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90185" w:rsidRPr="0062206A" w:rsidRDefault="00890185" w:rsidP="00A65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официальном сайте муниципального образования   и в  Информационном бюллетене «Правовой вестник Октябрьского района».</w:t>
      </w:r>
    </w:p>
    <w:p w:rsidR="00890185" w:rsidRPr="0062206A" w:rsidRDefault="00890185" w:rsidP="00A65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5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2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района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М.Ю.Леонова</w:t>
      </w: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Pr="00A4021D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0185" w:rsidRDefault="00890185" w:rsidP="0089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Готовил:</w:t>
      </w: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отдела экономики,</w:t>
      </w:r>
    </w:p>
    <w:p w:rsidR="00730877" w:rsidRPr="007155A4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потребительского рынка, услуг 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внешнеэкономических связей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1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Т.А.Кошель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Заместитель главы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социальным вопросам                                                           О.А.Филиппова</w:t>
      </w:r>
    </w:p>
    <w:p w:rsidR="00730877" w:rsidRDefault="00730877" w:rsidP="0073087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30877" w:rsidRDefault="00730877" w:rsidP="00730877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Начальник правового отдела                                                       О.А. Натапова</w:t>
      </w:r>
    </w:p>
    <w:p w:rsidR="00730877" w:rsidRDefault="00730877" w:rsidP="00730877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90185" w:rsidRDefault="00890185" w:rsidP="0089018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 w:rsidR="00890185" w:rsidSect="00730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90185"/>
    <w:rsid w:val="00385BC9"/>
    <w:rsid w:val="004D5721"/>
    <w:rsid w:val="00507F44"/>
    <w:rsid w:val="00521398"/>
    <w:rsid w:val="006245C0"/>
    <w:rsid w:val="00635829"/>
    <w:rsid w:val="00730877"/>
    <w:rsid w:val="00890185"/>
    <w:rsid w:val="00A6546C"/>
    <w:rsid w:val="00AD52CD"/>
    <w:rsid w:val="00B16173"/>
    <w:rsid w:val="00CA030A"/>
    <w:rsid w:val="00D01E4A"/>
    <w:rsid w:val="00D47A18"/>
    <w:rsid w:val="00E10923"/>
    <w:rsid w:val="00E30624"/>
    <w:rsid w:val="00F6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1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85"/>
    <w:rPr>
      <w:rFonts w:ascii="Tahoma" w:hAnsi="Tahoma" w:cs="Tahoma"/>
      <w:sz w:val="16"/>
      <w:szCs w:val="16"/>
    </w:rPr>
  </w:style>
  <w:style w:type="paragraph" w:customStyle="1" w:styleId="2">
    <w:name w:val="Îñíîâíîé òåêñò ñ îòñòóïîì 2"/>
    <w:basedOn w:val="a"/>
    <w:uiPriority w:val="99"/>
    <w:rsid w:val="00B1617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Экономика</cp:lastModifiedBy>
  <cp:revision>6</cp:revision>
  <cp:lastPrinted>2020-05-13T04:43:00Z</cp:lastPrinted>
  <dcterms:created xsi:type="dcterms:W3CDTF">2020-04-06T03:10:00Z</dcterms:created>
  <dcterms:modified xsi:type="dcterms:W3CDTF">2020-05-13T04:43:00Z</dcterms:modified>
</cp:coreProperties>
</file>